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5A4" w:rsidRDefault="001D10DD" w:rsidP="008725A4">
      <w:pPr>
        <w:tabs>
          <w:tab w:val="left" w:pos="4080"/>
        </w:tabs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42EA7E4B" wp14:editId="38FBEA7F">
            <wp:simplePos x="0" y="0"/>
            <wp:positionH relativeFrom="column">
              <wp:posOffset>41910</wp:posOffset>
            </wp:positionH>
            <wp:positionV relativeFrom="paragraph">
              <wp:posOffset>-257810</wp:posOffset>
            </wp:positionV>
            <wp:extent cx="1600200" cy="691515"/>
            <wp:effectExtent l="0" t="0" r="0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5A4">
        <w:tab/>
      </w:r>
    </w:p>
    <w:p w:rsidR="008725A4" w:rsidRDefault="008725A4" w:rsidP="008725A4">
      <w:pPr>
        <w:pStyle w:val="Nadpis6"/>
        <w:rPr>
          <w:bCs/>
          <w:sz w:val="18"/>
          <w:szCs w:val="18"/>
        </w:rPr>
      </w:pPr>
      <w:r>
        <w:t>Husova 2624, 580 22 Havlíčkův Brod</w:t>
      </w:r>
    </w:p>
    <w:p w:rsidR="008725A4" w:rsidRDefault="008725A4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</w:pPr>
      <w:r>
        <w:rPr>
          <w:bCs/>
          <w:sz w:val="18"/>
          <w:szCs w:val="18"/>
        </w:rPr>
        <w:t>tel.: 569 472 111</w:t>
      </w:r>
      <w:r>
        <w:t xml:space="preserve"> </w:t>
      </w:r>
    </w:p>
    <w:p w:rsidR="008725A4" w:rsidRDefault="008725A4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</w:pPr>
      <w:r>
        <w:t xml:space="preserve">web: </w:t>
      </w:r>
      <w:hyperlink r:id="rId6" w:history="1">
        <w:r>
          <w:rPr>
            <w:rStyle w:val="Hypertextovodkaz"/>
          </w:rPr>
          <w:t>www.onhb.cz</w:t>
        </w:r>
      </w:hyperlink>
    </w:p>
    <w:p w:rsidR="008725A4" w:rsidRDefault="008725A4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  <w:rPr>
          <w:b/>
        </w:rPr>
      </w:pPr>
      <w:r>
        <w:t xml:space="preserve">datová schránka: </w:t>
      </w:r>
      <w:r w:rsidRPr="00344972">
        <w:rPr>
          <w:b/>
        </w:rPr>
        <w:t>aewk6jc</w:t>
      </w:r>
    </w:p>
    <w:p w:rsidR="00B25338" w:rsidRPr="00B25338" w:rsidRDefault="00B25338" w:rsidP="008725A4">
      <w:pPr>
        <w:tabs>
          <w:tab w:val="left" w:pos="567"/>
          <w:tab w:val="left" w:pos="851"/>
          <w:tab w:val="left" w:pos="2127"/>
          <w:tab w:val="left" w:pos="5103"/>
          <w:tab w:val="left" w:pos="7371"/>
        </w:tabs>
        <w:spacing w:line="240" w:lineRule="auto"/>
        <w:jc w:val="right"/>
        <w:rPr>
          <w:b/>
          <w:color w:val="FF0000"/>
        </w:rPr>
      </w:pPr>
      <w:r w:rsidRPr="00B25338">
        <w:rPr>
          <w:b/>
          <w:color w:val="FF0000"/>
        </w:rPr>
        <w:t>email pro odeslání registrace: pediatr@onhb.cz</w:t>
      </w:r>
    </w:p>
    <w:p w:rsidR="001D10DD" w:rsidRDefault="001D10DD" w:rsidP="008725A4">
      <w:pPr>
        <w:tabs>
          <w:tab w:val="left" w:pos="4080"/>
        </w:tabs>
      </w:pPr>
    </w:p>
    <w:p w:rsidR="001D10DD" w:rsidRPr="008725A4" w:rsidRDefault="008725A4">
      <w:pPr>
        <w:rPr>
          <w:b/>
          <w:color w:val="FF0000"/>
        </w:rPr>
      </w:pPr>
      <w:r w:rsidRPr="008725A4">
        <w:rPr>
          <w:b/>
          <w:color w:val="FF0000"/>
        </w:rPr>
        <w:t>REGISTRACE PACIENTA</w:t>
      </w:r>
    </w:p>
    <w:p w:rsidR="008725A4" w:rsidRDefault="008725A4" w:rsidP="00B25338">
      <w:pPr>
        <w:tabs>
          <w:tab w:val="left" w:pos="3420"/>
        </w:tabs>
      </w:pPr>
      <w:r>
        <w:t>Jméno</w:t>
      </w:r>
      <w:r w:rsidR="00B25338">
        <w:tab/>
      </w:r>
    </w:p>
    <w:p w:rsidR="008725A4" w:rsidRDefault="008725A4">
      <w:r>
        <w:t>Příjmení</w:t>
      </w:r>
    </w:p>
    <w:p w:rsidR="008725A4" w:rsidRDefault="00A15E9D">
      <w:r>
        <w:t>Rodné číslo</w:t>
      </w:r>
      <w:bookmarkStart w:id="0" w:name="_GoBack"/>
      <w:bookmarkEnd w:id="0"/>
    </w:p>
    <w:p w:rsidR="008725A4" w:rsidRDefault="008725A4">
      <w:r>
        <w:t>Adresa bydliště</w:t>
      </w:r>
    </w:p>
    <w:p w:rsidR="008725A4" w:rsidRDefault="008725A4">
      <w:r>
        <w:t>Kontaktní telefon na zákonného zástupce</w:t>
      </w:r>
    </w:p>
    <w:p w:rsidR="008725A4" w:rsidRDefault="008725A4">
      <w:r>
        <w:t>Kontaktní email</w:t>
      </w:r>
    </w:p>
    <w:p w:rsidR="008725A4" w:rsidRDefault="008725A4">
      <w:r>
        <w:t>Zdravotní pojišťovna</w:t>
      </w:r>
    </w:p>
    <w:p w:rsidR="008725A4" w:rsidRDefault="008725A4"/>
    <w:p w:rsidR="008725A4" w:rsidRDefault="008725A4"/>
    <w:p w:rsidR="008725A4" w:rsidRDefault="008725A4">
      <w:r>
        <w:rPr>
          <w:b/>
          <w:bCs/>
        </w:rPr>
        <w:t>Vyplněním a odesláním formuláře prohlašujete, že jste projevil/a souhlas s registrací dítěte do Ambulance praktického lékař</w:t>
      </w:r>
      <w:r w:rsidR="00A15E9D">
        <w:rPr>
          <w:b/>
          <w:bCs/>
        </w:rPr>
        <w:t>ství</w:t>
      </w:r>
      <w:r>
        <w:rPr>
          <w:b/>
          <w:bCs/>
        </w:rPr>
        <w:t xml:space="preserve"> pro děti a dorost Nemocnice Havlíčkův Brod. Registrace je platná až po podpisu registračního listu při návštěvě v ambulance. Registrující lékař musí při registraci provést vstupní preventivní vyšetření.</w:t>
      </w:r>
    </w:p>
    <w:p w:rsidR="008725A4" w:rsidRDefault="008725A4"/>
    <w:p w:rsidR="008725A4" w:rsidRDefault="008725A4"/>
    <w:p w:rsidR="008725A4" w:rsidRDefault="008725A4"/>
    <w:p w:rsidR="001D10DD" w:rsidRDefault="001D10DD"/>
    <w:sectPr w:rsidR="001D10DD" w:rsidSect="00CE7C11">
      <w:pgSz w:w="11906" w:h="16838" w:code="9"/>
      <w:pgMar w:top="1417" w:right="1417" w:bottom="1417" w:left="1417" w:header="709" w:footer="4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F3"/>
    <w:rsid w:val="00062FB7"/>
    <w:rsid w:val="000B0157"/>
    <w:rsid w:val="001D10DD"/>
    <w:rsid w:val="002C32F3"/>
    <w:rsid w:val="008725A4"/>
    <w:rsid w:val="00A15E9D"/>
    <w:rsid w:val="00B25338"/>
    <w:rsid w:val="00CE7C11"/>
    <w:rsid w:val="00EE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1AF8"/>
  <w15:docId w15:val="{9999FDCA-4C18-47A0-90B8-D6D9A30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8725A4"/>
    <w:pPr>
      <w:keepNext/>
      <w:numPr>
        <w:ilvl w:val="5"/>
        <w:numId w:val="1"/>
      </w:numPr>
      <w:tabs>
        <w:tab w:val="left" w:pos="567"/>
        <w:tab w:val="left" w:pos="851"/>
        <w:tab w:val="left" w:pos="2127"/>
        <w:tab w:val="left" w:pos="5103"/>
        <w:tab w:val="left" w:pos="7371"/>
      </w:tabs>
      <w:suppressAutoHyphens/>
      <w:overflowPunct w:val="0"/>
      <w:autoSpaceDE w:val="0"/>
      <w:spacing w:after="0" w:line="240" w:lineRule="auto"/>
      <w:jc w:val="right"/>
      <w:textAlignment w:val="baseline"/>
      <w:outlineLvl w:val="5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D1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1D10D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10D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8725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Hypertextovodkaz">
    <w:name w:val="Hyperlink"/>
    <w:rsid w:val="00872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hb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Havlickuv Brod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Jana</dc:creator>
  <cp:lastModifiedBy>Černo Petra</cp:lastModifiedBy>
  <cp:revision>4</cp:revision>
  <dcterms:created xsi:type="dcterms:W3CDTF">2023-09-01T09:20:00Z</dcterms:created>
  <dcterms:modified xsi:type="dcterms:W3CDTF">2023-09-01T09:54:00Z</dcterms:modified>
</cp:coreProperties>
</file>